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37" w:rsidRPr="00415E37" w:rsidRDefault="00415E37" w:rsidP="00415E37">
      <w:pPr>
        <w:rPr>
          <w:rFonts w:cstheme="minorHAnsi"/>
          <w:sz w:val="36"/>
          <w:szCs w:val="36"/>
        </w:rPr>
      </w:pPr>
      <w:hyperlink r:id="rId5" w:history="1">
        <w:r w:rsidRPr="00415E37">
          <w:rPr>
            <w:rStyle w:val="Hyperlink"/>
            <w:rFonts w:cstheme="minorHAnsi"/>
            <w:sz w:val="36"/>
            <w:szCs w:val="36"/>
          </w:rPr>
          <w:t>Understanding the Standards</w:t>
        </w:r>
      </w:hyperlink>
      <w:r w:rsidRPr="00415E37">
        <w:rPr>
          <w:rFonts w:cstheme="minorHAnsi"/>
          <w:sz w:val="36"/>
          <w:szCs w:val="36"/>
        </w:rPr>
        <w:t xml:space="preserve">:  </w:t>
      </w:r>
      <w:hyperlink r:id="rId6" w:history="1">
        <w:r w:rsidRPr="00415E37">
          <w:rPr>
            <w:rStyle w:val="Hyperlink"/>
            <w:rFonts w:cstheme="minorHAnsi"/>
            <w:sz w:val="36"/>
            <w:szCs w:val="36"/>
          </w:rPr>
          <w:t>http://center.ncsu.edu/nc</w:t>
        </w:r>
      </w:hyperlink>
      <w:r w:rsidRPr="00415E37">
        <w:rPr>
          <w:rFonts w:cstheme="minorHAnsi"/>
          <w:sz w:val="36"/>
          <w:szCs w:val="36"/>
        </w:rPr>
        <w:t xml:space="preserve"> </w:t>
      </w:r>
    </w:p>
    <w:p w:rsidR="00415E37" w:rsidRDefault="00415E37" w:rsidP="00415E3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This module contains 5 sections.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628"/>
        <w:gridCol w:w="6948"/>
      </w:tblGrid>
      <w:tr w:rsidR="00415E37" w:rsidTr="003D0A87">
        <w:tc>
          <w:tcPr>
            <w:tcW w:w="2628" w:type="dxa"/>
          </w:tcPr>
          <w:p w:rsidR="00415E37" w:rsidRDefault="00415E37" w:rsidP="003D0A8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Introduction</w:t>
            </w:r>
          </w:p>
        </w:tc>
        <w:tc>
          <w:tcPr>
            <w:tcW w:w="6948" w:type="dxa"/>
          </w:tcPr>
          <w:p w:rsidR="00415E37" w:rsidRDefault="00415E37" w:rsidP="003D0A8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Video welcome and overview by Dr. Maria Pitre-Martin, Director of Curriculum and Instruction</w:t>
            </w:r>
          </w:p>
          <w:p w:rsidR="00415E37" w:rsidRPr="00B821FA" w:rsidRDefault="00415E37" w:rsidP="003D0A87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415E37" w:rsidTr="003D0A87">
        <w:tc>
          <w:tcPr>
            <w:tcW w:w="2628" w:type="dxa"/>
          </w:tcPr>
          <w:p w:rsidR="00415E37" w:rsidRDefault="00415E37" w:rsidP="003D0A8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The New Standards</w:t>
            </w:r>
          </w:p>
        </w:tc>
        <w:tc>
          <w:tcPr>
            <w:tcW w:w="6948" w:type="dxa"/>
          </w:tcPr>
          <w:p w:rsidR="00415E37" w:rsidRPr="00CA7109" w:rsidRDefault="00415E37" w:rsidP="003D0A87">
            <w:pPr>
              <w:rPr>
                <w:rFonts w:cstheme="minorHAnsi"/>
                <w:color w:val="0F243E" w:themeColor="text2" w:themeShade="80"/>
                <w:sz w:val="28"/>
                <w:szCs w:val="28"/>
                <w:u w:val="single"/>
              </w:rPr>
            </w:pPr>
            <w:hyperlink r:id="rId7" w:history="1">
              <w:r w:rsidRPr="00CA7109">
                <w:rPr>
                  <w:rStyle w:val="Hyperlink"/>
                  <w:rFonts w:cstheme="minorHAnsi"/>
                  <w:color w:val="0F243E" w:themeColor="text2" w:themeShade="80"/>
                  <w:sz w:val="28"/>
                  <w:szCs w:val="28"/>
                </w:rPr>
                <w:t xml:space="preserve">The New Standards </w:t>
              </w:r>
            </w:hyperlink>
          </w:p>
          <w:p w:rsidR="00415E37" w:rsidRDefault="00415E37" w:rsidP="00415E3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 w:rsidRPr="00CA7109">
              <w:rPr>
                <w:rFonts w:cstheme="minorHAnsi"/>
                <w:color w:val="0F243E" w:themeColor="text2" w:themeShade="80"/>
                <w:sz w:val="28"/>
                <w:szCs w:val="28"/>
              </w:rPr>
              <w:t>I</w:t>
            </w:r>
            <w:hyperlink r:id="rId8" w:history="1">
              <w:r w:rsidRPr="00CA7109">
                <w:rPr>
                  <w:rStyle w:val="Hyperlink"/>
                  <w:rFonts w:cstheme="minorHAnsi"/>
                  <w:color w:val="0F243E" w:themeColor="text2" w:themeShade="80"/>
                  <w:sz w:val="28"/>
                  <w:szCs w:val="28"/>
                </w:rPr>
                <w:t xml:space="preserve">mplementation Timeline </w:t>
              </w:r>
            </w:hyperlink>
          </w:p>
          <w:p w:rsidR="00415E37" w:rsidRPr="00CA7109" w:rsidRDefault="00415E37" w:rsidP="00415E3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hyperlink r:id="rId9" w:history="1">
              <w:r w:rsidRPr="00CA7109">
                <w:rPr>
                  <w:rStyle w:val="Hyperlink"/>
                  <w:rFonts w:cstheme="minorHAnsi"/>
                  <w:color w:val="0F243E" w:themeColor="text2" w:themeShade="80"/>
                  <w:sz w:val="28"/>
                  <w:szCs w:val="28"/>
                </w:rPr>
                <w:t xml:space="preserve">Similarities </w:t>
              </w:r>
            </w:hyperlink>
          </w:p>
          <w:p w:rsidR="00415E37" w:rsidRPr="00B821FA" w:rsidRDefault="00415E37" w:rsidP="00415E3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hyperlink r:id="rId10" w:history="1">
              <w:r w:rsidRPr="00B821FA">
                <w:rPr>
                  <w:rStyle w:val="Hyperlink"/>
                  <w:rFonts w:cstheme="minorHAnsi"/>
                  <w:color w:val="0F243E" w:themeColor="text2" w:themeShade="80"/>
                  <w:sz w:val="28"/>
                  <w:szCs w:val="28"/>
                </w:rPr>
                <w:t xml:space="preserve">Success for All Students </w:t>
              </w:r>
            </w:hyperlink>
            <w:r w:rsidRPr="00B821FA">
              <w:rPr>
                <w:noProof/>
              </w:rPr>
              <w:drawing>
                <wp:inline distT="0" distB="0" distL="0" distR="0">
                  <wp:extent cx="152400" cy="152400"/>
                  <wp:effectExtent l="19050" t="0" r="0" b="0"/>
                  <wp:docPr id="11" name="Picture 47" descr="Not comple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Not comple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5E37" w:rsidRPr="00B821FA" w:rsidRDefault="00415E37" w:rsidP="00415E37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hyperlink r:id="rId12" w:history="1">
              <w:r w:rsidRPr="00B821FA">
                <w:rPr>
                  <w:rStyle w:val="Hyperlink"/>
                  <w:rFonts w:cstheme="minorHAnsi"/>
                  <w:color w:val="0F243E" w:themeColor="text2" w:themeShade="80"/>
                  <w:sz w:val="28"/>
                  <w:szCs w:val="28"/>
                </w:rPr>
                <w:t>Embedded Standards</w:t>
              </w:r>
            </w:hyperlink>
          </w:p>
          <w:p w:rsidR="00415E37" w:rsidRDefault="00415E37" w:rsidP="003D0A87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415E37" w:rsidTr="003D0A87">
        <w:tc>
          <w:tcPr>
            <w:tcW w:w="2628" w:type="dxa"/>
          </w:tcPr>
          <w:p w:rsidR="00415E37" w:rsidRDefault="00415E37" w:rsidP="003D0A8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Instructional Toolkit</w:t>
            </w:r>
          </w:p>
        </w:tc>
        <w:tc>
          <w:tcPr>
            <w:tcW w:w="6948" w:type="dxa"/>
          </w:tcPr>
          <w:p w:rsidR="00415E37" w:rsidRPr="00CA7109" w:rsidRDefault="00415E37" w:rsidP="003D0A87">
            <w:pPr>
              <w:rPr>
                <w:rFonts w:cstheme="minorHAnsi"/>
                <w:sz w:val="28"/>
                <w:szCs w:val="28"/>
                <w:u w:val="single"/>
              </w:rPr>
            </w:pPr>
            <w:r w:rsidRPr="00CA7109">
              <w:rPr>
                <w:rFonts w:cstheme="minorHAnsi"/>
                <w:sz w:val="28"/>
                <w:szCs w:val="28"/>
                <w:u w:val="single"/>
              </w:rPr>
              <w:t>Exploring the Instructional Toolkit</w:t>
            </w:r>
          </w:p>
          <w:p w:rsidR="00415E37" w:rsidRPr="00B821FA" w:rsidRDefault="00415E37" w:rsidP="00415E3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 w:rsidRPr="00B821FA">
              <w:rPr>
                <w:rStyle w:val="instancename"/>
                <w:rFonts w:cstheme="minorHAnsi"/>
                <w:color w:val="0F243E" w:themeColor="text2" w:themeShade="80"/>
                <w:sz w:val="28"/>
                <w:szCs w:val="28"/>
              </w:rPr>
              <w:t>Objective 2 of Understanding the Standards</w:t>
            </w:r>
          </w:p>
          <w:p w:rsidR="00415E37" w:rsidRPr="00B821FA" w:rsidRDefault="00415E37" w:rsidP="00415E3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8"/>
                <w:szCs w:val="28"/>
              </w:rPr>
            </w:pPr>
            <w:hyperlink r:id="rId13" w:history="1">
              <w:r w:rsidRPr="00B821FA">
                <w:rPr>
                  <w:rStyle w:val="instancename"/>
                  <w:rFonts w:cstheme="minorHAnsi"/>
                  <w:color w:val="0F243E" w:themeColor="text2" w:themeShade="80"/>
                  <w:sz w:val="28"/>
                  <w:szCs w:val="28"/>
                </w:rPr>
                <w:t>Movie of Navigating Standards</w:t>
              </w:r>
            </w:hyperlink>
          </w:p>
        </w:tc>
      </w:tr>
      <w:tr w:rsidR="00415E37" w:rsidTr="003D0A87">
        <w:tc>
          <w:tcPr>
            <w:tcW w:w="2628" w:type="dxa"/>
          </w:tcPr>
          <w:p w:rsidR="00415E37" w:rsidRDefault="00415E37" w:rsidP="003D0A8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Content-Specific Sections</w:t>
            </w:r>
          </w:p>
        </w:tc>
        <w:tc>
          <w:tcPr>
            <w:tcW w:w="6948" w:type="dxa"/>
          </w:tcPr>
          <w:p w:rsidR="00415E37" w:rsidRPr="00CA7109" w:rsidRDefault="00415E37" w:rsidP="003D0A87">
            <w:pPr>
              <w:rPr>
                <w:rFonts w:cstheme="minorHAnsi"/>
                <w:sz w:val="28"/>
                <w:szCs w:val="28"/>
                <w:u w:val="single"/>
              </w:rPr>
            </w:pPr>
            <w:r w:rsidRPr="00CA7109">
              <w:rPr>
                <w:rFonts w:cstheme="minorHAnsi"/>
                <w:sz w:val="28"/>
                <w:szCs w:val="28"/>
                <w:u w:val="single"/>
              </w:rPr>
              <w:t>Structure and Rationale of CCSS and ES.</w:t>
            </w:r>
          </w:p>
          <w:p w:rsidR="00415E37" w:rsidRPr="00CA7109" w:rsidRDefault="00415E37" w:rsidP="00415E37">
            <w:pPr>
              <w:numPr>
                <w:ilvl w:val="0"/>
                <w:numId w:val="3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hyperlink r:id="rId14" w:history="1">
              <w:r w:rsidRPr="00CA7109">
                <w:rPr>
                  <w:rStyle w:val="Hyperlink"/>
                  <w:rFonts w:cstheme="minorHAnsi"/>
                  <w:color w:val="0F243E" w:themeColor="text2" w:themeShade="80"/>
                  <w:sz w:val="28"/>
                  <w:szCs w:val="28"/>
                </w:rPr>
                <w:t>Objective 3 of Understanding the Standards File</w:t>
              </w:r>
            </w:hyperlink>
            <w:r w:rsidRPr="00CA7109">
              <w:rPr>
                <w:rFonts w:cstheme="minorHAnsi"/>
                <w:noProof/>
                <w:color w:val="0F243E" w:themeColor="text2" w:themeShade="80"/>
                <w:sz w:val="28"/>
                <w:szCs w:val="28"/>
              </w:rPr>
              <w:drawing>
                <wp:inline distT="0" distB="0" distL="0" distR="0">
                  <wp:extent cx="152400" cy="152400"/>
                  <wp:effectExtent l="19050" t="0" r="0" b="0"/>
                  <wp:docPr id="155" name="Picture 155" descr="Not comple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Not comple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5E37" w:rsidRDefault="00415E37" w:rsidP="00415E37">
            <w:pPr>
              <w:numPr>
                <w:ilvl w:val="0"/>
                <w:numId w:val="3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hyperlink r:id="rId15" w:history="1">
              <w:r w:rsidRPr="00CA7109">
                <w:rPr>
                  <w:rStyle w:val="Hyperlink"/>
                  <w:rFonts w:cstheme="minorHAnsi"/>
                  <w:color w:val="0F243E" w:themeColor="text2" w:themeShade="80"/>
                  <w:sz w:val="28"/>
                  <w:szCs w:val="28"/>
                </w:rPr>
                <w:t>Content-Specific Sections Menu</w:t>
              </w:r>
            </w:hyperlink>
          </w:p>
          <w:p w:rsidR="00415E37" w:rsidRPr="00CA7109" w:rsidRDefault="00415E37" w:rsidP="00415E37">
            <w:pPr>
              <w:numPr>
                <w:ilvl w:val="0"/>
                <w:numId w:val="3"/>
              </w:numPr>
              <w:rPr>
                <w:rFonts w:cstheme="minorHAnsi"/>
                <w:b/>
                <w:color w:val="0F243E" w:themeColor="text2" w:themeShade="80"/>
                <w:sz w:val="28"/>
                <w:szCs w:val="28"/>
              </w:rPr>
            </w:pPr>
            <w:r w:rsidRPr="00CA7109">
              <w:rPr>
                <w:rFonts w:cstheme="minorHAnsi"/>
                <w:b/>
                <w:color w:val="0F243E" w:themeColor="text2" w:themeShade="80"/>
                <w:sz w:val="28"/>
                <w:szCs w:val="28"/>
              </w:rPr>
              <w:t>Common Core State Standards</w:t>
            </w:r>
          </w:p>
          <w:p w:rsidR="00415E37" w:rsidRDefault="00415E37" w:rsidP="00415E37">
            <w:pPr>
              <w:pStyle w:val="ListParagraph"/>
              <w:numPr>
                <w:ilvl w:val="2"/>
                <w:numId w:val="4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>
              <w:rPr>
                <w:rFonts w:cstheme="minorHAnsi"/>
                <w:color w:val="0F243E" w:themeColor="text2" w:themeShade="80"/>
                <w:sz w:val="28"/>
                <w:szCs w:val="28"/>
              </w:rPr>
              <w:t>English Language Arts</w:t>
            </w:r>
          </w:p>
          <w:p w:rsidR="00415E37" w:rsidRPr="00CA7109" w:rsidRDefault="00415E37" w:rsidP="00415E37">
            <w:pPr>
              <w:pStyle w:val="ListParagraph"/>
              <w:numPr>
                <w:ilvl w:val="2"/>
                <w:numId w:val="4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>
              <w:rPr>
                <w:rFonts w:cstheme="minorHAnsi"/>
                <w:color w:val="0F243E" w:themeColor="text2" w:themeShade="80"/>
                <w:sz w:val="28"/>
                <w:szCs w:val="28"/>
              </w:rPr>
              <w:t xml:space="preserve">Mathematics </w:t>
            </w:r>
          </w:p>
          <w:p w:rsidR="00415E37" w:rsidRPr="00CA7109" w:rsidRDefault="00415E37" w:rsidP="00415E37">
            <w:pPr>
              <w:numPr>
                <w:ilvl w:val="0"/>
                <w:numId w:val="3"/>
              </w:numPr>
              <w:rPr>
                <w:rFonts w:cstheme="minorHAnsi"/>
                <w:b/>
                <w:color w:val="0F243E" w:themeColor="text2" w:themeShade="80"/>
                <w:sz w:val="28"/>
                <w:szCs w:val="28"/>
              </w:rPr>
            </w:pPr>
            <w:r w:rsidRPr="00CA7109">
              <w:rPr>
                <w:rFonts w:cstheme="minorHAnsi"/>
                <w:b/>
                <w:color w:val="0F243E" w:themeColor="text2" w:themeShade="80"/>
                <w:sz w:val="28"/>
                <w:szCs w:val="28"/>
              </w:rPr>
              <w:t>North Carolina Essential Standards</w:t>
            </w:r>
          </w:p>
          <w:p w:rsidR="00415E37" w:rsidRDefault="00415E37" w:rsidP="00415E37">
            <w:pPr>
              <w:pStyle w:val="ListParagraph"/>
              <w:numPr>
                <w:ilvl w:val="2"/>
                <w:numId w:val="4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>
              <w:rPr>
                <w:rFonts w:cstheme="minorHAnsi"/>
                <w:color w:val="0F243E" w:themeColor="text2" w:themeShade="80"/>
                <w:sz w:val="28"/>
                <w:szCs w:val="28"/>
              </w:rPr>
              <w:t xml:space="preserve"> Arts</w:t>
            </w:r>
            <w:r w:rsidRPr="00CA7109">
              <w:rPr>
                <w:rFonts w:cstheme="minorHAnsi"/>
                <w:color w:val="0F243E" w:themeColor="text2" w:themeShade="80"/>
                <w:sz w:val="28"/>
                <w:szCs w:val="28"/>
              </w:rPr>
              <w:t xml:space="preserve"> Section</w:t>
            </w:r>
          </w:p>
          <w:p w:rsidR="00415E37" w:rsidRDefault="00415E37" w:rsidP="00415E37">
            <w:pPr>
              <w:pStyle w:val="ListParagraph"/>
              <w:numPr>
                <w:ilvl w:val="2"/>
                <w:numId w:val="4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>
              <w:rPr>
                <w:rFonts w:cstheme="minorHAnsi"/>
                <w:color w:val="0F243E" w:themeColor="text2" w:themeShade="80"/>
                <w:sz w:val="28"/>
                <w:szCs w:val="28"/>
              </w:rPr>
              <w:t>English Language Development</w:t>
            </w:r>
          </w:p>
          <w:p w:rsidR="00415E37" w:rsidRDefault="00415E37" w:rsidP="00415E37">
            <w:pPr>
              <w:pStyle w:val="ListParagraph"/>
              <w:numPr>
                <w:ilvl w:val="2"/>
                <w:numId w:val="4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>
              <w:rPr>
                <w:rFonts w:cstheme="minorHAnsi"/>
                <w:color w:val="0F243E" w:themeColor="text2" w:themeShade="80"/>
                <w:sz w:val="28"/>
                <w:szCs w:val="28"/>
              </w:rPr>
              <w:t>Healthful Living</w:t>
            </w:r>
          </w:p>
          <w:p w:rsidR="00415E37" w:rsidRDefault="00415E37" w:rsidP="00415E37">
            <w:pPr>
              <w:pStyle w:val="ListParagraph"/>
              <w:numPr>
                <w:ilvl w:val="2"/>
                <w:numId w:val="4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>
              <w:rPr>
                <w:rFonts w:cstheme="minorHAnsi"/>
                <w:color w:val="0F243E" w:themeColor="text2" w:themeShade="80"/>
                <w:sz w:val="28"/>
                <w:szCs w:val="28"/>
              </w:rPr>
              <w:t>Science</w:t>
            </w:r>
          </w:p>
          <w:p w:rsidR="00415E37" w:rsidRDefault="00415E37" w:rsidP="00415E37">
            <w:pPr>
              <w:pStyle w:val="ListParagraph"/>
              <w:numPr>
                <w:ilvl w:val="2"/>
                <w:numId w:val="4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>
              <w:rPr>
                <w:rFonts w:cstheme="minorHAnsi"/>
                <w:color w:val="0F243E" w:themeColor="text2" w:themeShade="80"/>
                <w:sz w:val="28"/>
                <w:szCs w:val="28"/>
              </w:rPr>
              <w:t>Social Studies</w:t>
            </w:r>
          </w:p>
          <w:p w:rsidR="00415E37" w:rsidRPr="00CA7109" w:rsidRDefault="00415E37" w:rsidP="00415E37">
            <w:pPr>
              <w:pStyle w:val="ListParagraph"/>
              <w:numPr>
                <w:ilvl w:val="2"/>
                <w:numId w:val="4"/>
              </w:numPr>
              <w:rPr>
                <w:rFonts w:cstheme="minorHAnsi"/>
                <w:color w:val="0F243E" w:themeColor="text2" w:themeShade="80"/>
                <w:sz w:val="28"/>
                <w:szCs w:val="28"/>
              </w:rPr>
            </w:pPr>
            <w:r>
              <w:rPr>
                <w:rFonts w:cstheme="minorHAnsi"/>
                <w:color w:val="0F243E" w:themeColor="text2" w:themeShade="80"/>
                <w:sz w:val="28"/>
                <w:szCs w:val="28"/>
              </w:rPr>
              <w:t>World Languages</w:t>
            </w:r>
          </w:p>
          <w:p w:rsidR="00415E37" w:rsidRDefault="00415E37" w:rsidP="003D0A87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415E37" w:rsidTr="003D0A87">
        <w:tc>
          <w:tcPr>
            <w:tcW w:w="2628" w:type="dxa"/>
          </w:tcPr>
          <w:p w:rsidR="00415E37" w:rsidRDefault="00415E37" w:rsidP="003D0A8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Next Steps</w:t>
            </w:r>
          </w:p>
        </w:tc>
        <w:tc>
          <w:tcPr>
            <w:tcW w:w="6948" w:type="dxa"/>
          </w:tcPr>
          <w:p w:rsidR="00415E37" w:rsidRDefault="00415E37" w:rsidP="003D0A87">
            <w:pPr>
              <w:rPr>
                <w:rFonts w:cstheme="minorHAnsi"/>
                <w:sz w:val="28"/>
                <w:szCs w:val="28"/>
              </w:rPr>
            </w:pPr>
            <w:r w:rsidRPr="00CA7109">
              <w:rPr>
                <w:rFonts w:cstheme="minorHAnsi"/>
                <w:sz w:val="28"/>
                <w:szCs w:val="28"/>
              </w:rPr>
              <w:t>Module summary, assessment, and instructions for moving forward.</w:t>
            </w:r>
          </w:p>
        </w:tc>
      </w:tr>
    </w:tbl>
    <w:p w:rsidR="00415E37" w:rsidRDefault="00415E37" w:rsidP="00415E37">
      <w:pPr>
        <w:rPr>
          <w:rFonts w:cstheme="minorHAnsi"/>
          <w:noProof/>
          <w:sz w:val="28"/>
          <w:szCs w:val="28"/>
        </w:rPr>
      </w:pPr>
    </w:p>
    <w:p w:rsidR="00A564F6" w:rsidRDefault="00415E37"/>
    <w:sectPr w:rsidR="00A564F6" w:rsidSect="00846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2DC9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205A6"/>
    <w:multiLevelType w:val="hybridMultilevel"/>
    <w:tmpl w:val="BBAE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8D7ED5"/>
    <w:multiLevelType w:val="hybridMultilevel"/>
    <w:tmpl w:val="2E304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702F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E37"/>
    <w:rsid w:val="0026312C"/>
    <w:rsid w:val="00415E37"/>
    <w:rsid w:val="007B5AA1"/>
    <w:rsid w:val="0084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5E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5E37"/>
    <w:rPr>
      <w:color w:val="0000FF" w:themeColor="hyperlink"/>
      <w:u w:val="single"/>
    </w:rPr>
  </w:style>
  <w:style w:type="character" w:customStyle="1" w:styleId="instancename">
    <w:name w:val="instancename"/>
    <w:basedOn w:val="DefaultParagraphFont"/>
    <w:rsid w:val="00415E37"/>
  </w:style>
  <w:style w:type="paragraph" w:styleId="BalloonText">
    <w:name w:val="Balloon Text"/>
    <w:basedOn w:val="Normal"/>
    <w:link w:val="BalloonTextChar"/>
    <w:uiPriority w:val="99"/>
    <w:semiHidden/>
    <w:unhideWhenUsed/>
    <w:rsid w:val="00415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E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nter.ncsu.edu/nc/mod/resource/view.php?id=16091" TargetMode="External"/><Relationship Id="rId13" Type="http://schemas.openxmlformats.org/officeDocument/2006/relationships/hyperlink" Target="https://center.ncsu.edu/nc/mod/resource/view.php?id=180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enter.ncsu.edu/nc/mod/resource/view.php?id=15771" TargetMode="External"/><Relationship Id="rId12" Type="http://schemas.openxmlformats.org/officeDocument/2006/relationships/hyperlink" Target="https://center.ncsu.edu/nc/mod/resource/view.php?id=1959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enter.ncsu.edu/nc" TargetMode="External"/><Relationship Id="rId11" Type="http://schemas.openxmlformats.org/officeDocument/2006/relationships/image" Target="media/image1.gif"/><Relationship Id="rId5" Type="http://schemas.openxmlformats.org/officeDocument/2006/relationships/hyperlink" Target="http://center.ncsu.edu/nc" TargetMode="External"/><Relationship Id="rId15" Type="http://schemas.openxmlformats.org/officeDocument/2006/relationships/hyperlink" Target="https://center.ncsu.edu/nc/mod/resource/view.php?id=17341" TargetMode="External"/><Relationship Id="rId10" Type="http://schemas.openxmlformats.org/officeDocument/2006/relationships/hyperlink" Target="https://center.ncsu.edu/nc/mod/resource/view.php?id=161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enter.ncsu.edu/nc/mod/resource/view.php?id=16101" TargetMode="External"/><Relationship Id="rId14" Type="http://schemas.openxmlformats.org/officeDocument/2006/relationships/hyperlink" Target="https://center.ncsu.edu/nc/mod/resource/view.php?id=161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Company>NCDPI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hmullins</dc:creator>
  <cp:lastModifiedBy>hmullins</cp:lastModifiedBy>
  <cp:revision>1</cp:revision>
  <dcterms:created xsi:type="dcterms:W3CDTF">2011-09-29T18:28:00Z</dcterms:created>
  <dcterms:modified xsi:type="dcterms:W3CDTF">2011-09-29T18:28:00Z</dcterms:modified>
</cp:coreProperties>
</file>